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F4" w:rsidRPr="0091467A" w:rsidRDefault="007F4B2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3723724</wp:posOffset>
            </wp:positionH>
            <wp:positionV relativeFrom="paragraph">
              <wp:posOffset>-383660</wp:posOffset>
            </wp:positionV>
            <wp:extent cx="849570" cy="802257"/>
            <wp:effectExtent l="0" t="0" r="7680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70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67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-503555</wp:posOffset>
            </wp:positionV>
            <wp:extent cx="1723390" cy="128397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E01" w:rsidRPr="0091467A">
        <w:rPr>
          <w:sz w:val="24"/>
          <w:szCs w:val="24"/>
        </w:rPr>
        <w:t xml:space="preserve">     </w:t>
      </w:r>
    </w:p>
    <w:p w:rsidR="00904FF4" w:rsidRPr="0091467A" w:rsidRDefault="00DB7725">
      <w:pPr>
        <w:rPr>
          <w:sz w:val="24"/>
          <w:szCs w:val="24"/>
        </w:rPr>
      </w:pPr>
      <w:r w:rsidRPr="00DB7725">
        <w:rPr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9" type="#_x0000_t32" style="position:absolute;margin-left:-166.85pt;margin-top:9.5pt;width:559.6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" strokecolor="#5f497a [2407]" strokeweight="4.5pt">
            <v:shadow color="#4e6128 [1606]" opacity=".5" offset="1pt"/>
          </v:shape>
        </w:pict>
      </w:r>
    </w:p>
    <w:p w:rsidR="00904FF4" w:rsidRPr="0016416C" w:rsidRDefault="00904FF4" w:rsidP="00B54EEB">
      <w:pPr>
        <w:rPr>
          <w:rFonts w:ascii="Sylfaen" w:hAnsi="Sylfaen"/>
          <w:b/>
          <w:color w:val="5F497A" w:themeColor="accent4" w:themeShade="BF"/>
          <w:sz w:val="24"/>
          <w:szCs w:val="24"/>
        </w:rPr>
      </w:pPr>
      <w:r w:rsidRPr="0016416C">
        <w:rPr>
          <w:rFonts w:ascii="Sylfaen" w:hAnsi="Sylfaen"/>
          <w:b/>
          <w:color w:val="5F497A" w:themeColor="accent4" w:themeShade="BF"/>
          <w:sz w:val="24"/>
          <w:szCs w:val="24"/>
        </w:rPr>
        <w:t>«</w:t>
      </w:r>
      <w:r w:rsidR="00AD01C6">
        <w:rPr>
          <w:rFonts w:ascii="Sylfaen" w:hAnsi="Sylfaen"/>
          <w:b/>
          <w:color w:val="5F497A" w:themeColor="accent4" w:themeShade="BF"/>
          <w:sz w:val="24"/>
          <w:szCs w:val="24"/>
        </w:rPr>
        <w:t xml:space="preserve">Ավ. </w:t>
      </w:r>
      <w:r w:rsidRPr="0016416C">
        <w:rPr>
          <w:rFonts w:ascii="Sylfaen" w:hAnsi="Sylfaen"/>
          <w:b/>
          <w:color w:val="5F497A" w:themeColor="accent4" w:themeShade="BF"/>
          <w:sz w:val="24"/>
          <w:szCs w:val="24"/>
        </w:rPr>
        <w:t>Իսահակյանի հեքիաթներն ու առակները»</w:t>
      </w:r>
    </w:p>
    <w:p w:rsidR="00904FF4" w:rsidRPr="0016416C" w:rsidRDefault="0091467A" w:rsidP="0091467A">
      <w:pPr>
        <w:jc w:val="center"/>
        <w:rPr>
          <w:rFonts w:ascii="Sylfaen" w:hAnsi="Sylfaen"/>
          <w:b/>
          <w:color w:val="5F497A" w:themeColor="accent4" w:themeShade="BF"/>
          <w:sz w:val="24"/>
          <w:szCs w:val="24"/>
        </w:rPr>
      </w:pPr>
      <w:r w:rsidRPr="0016416C">
        <w:rPr>
          <w:rFonts w:ascii="Sylfaen" w:hAnsi="Sylfaen"/>
          <w:b/>
          <w:color w:val="5F497A" w:themeColor="accent4" w:themeShade="BF"/>
          <w:sz w:val="24"/>
          <w:szCs w:val="24"/>
        </w:rPr>
        <w:t>հ</w:t>
      </w:r>
      <w:r w:rsidR="00904FF4" w:rsidRPr="0016416C">
        <w:rPr>
          <w:rFonts w:ascii="Sylfaen" w:hAnsi="Sylfaen"/>
          <w:b/>
          <w:color w:val="5F497A" w:themeColor="accent4" w:themeShade="BF"/>
          <w:sz w:val="24"/>
          <w:szCs w:val="24"/>
        </w:rPr>
        <w:t>ամակարգչային մրցույթ</w:t>
      </w:r>
    </w:p>
    <w:p w:rsidR="00904FF4" w:rsidRDefault="00904FF4" w:rsidP="0016416C">
      <w:pPr>
        <w:ind w:firstLine="720"/>
        <w:rPr>
          <w:rFonts w:ascii="Sylfaen" w:hAnsi="Sylfaen"/>
          <w:sz w:val="24"/>
          <w:szCs w:val="24"/>
        </w:rPr>
      </w:pPr>
      <w:r w:rsidRPr="007F4B24">
        <w:rPr>
          <w:rFonts w:ascii="Sylfaen" w:hAnsi="Sylfaen"/>
          <w:sz w:val="24"/>
          <w:szCs w:val="24"/>
        </w:rPr>
        <w:t>Ավ. Իսահակյանի տուն-թանգարանը</w:t>
      </w:r>
      <w:r w:rsidRPr="0091467A">
        <w:rPr>
          <w:rFonts w:ascii="Sylfaen" w:hAnsi="Sylfaen"/>
          <w:sz w:val="24"/>
          <w:szCs w:val="24"/>
        </w:rPr>
        <w:t xml:space="preserve"> «Ոզնի համակարգչային մրցույթ</w:t>
      </w:r>
      <w:r w:rsidR="0091467A" w:rsidRPr="0091467A">
        <w:rPr>
          <w:rFonts w:ascii="Sylfaen" w:hAnsi="Sylfaen"/>
          <w:sz w:val="24"/>
          <w:szCs w:val="24"/>
        </w:rPr>
        <w:t>»</w:t>
      </w:r>
      <w:r w:rsidRPr="0091467A">
        <w:rPr>
          <w:rFonts w:ascii="Sylfaen" w:hAnsi="Sylfaen"/>
          <w:sz w:val="24"/>
          <w:szCs w:val="24"/>
        </w:rPr>
        <w:t xml:space="preserve"> ծրագրի հետ համատեղ իրականացնում է «</w:t>
      </w:r>
      <w:r w:rsidR="00AD01C6">
        <w:rPr>
          <w:rFonts w:ascii="Sylfaen" w:hAnsi="Sylfaen"/>
          <w:sz w:val="24"/>
          <w:szCs w:val="24"/>
        </w:rPr>
        <w:t xml:space="preserve">Ավ. </w:t>
      </w:r>
      <w:r w:rsidRPr="0091467A">
        <w:rPr>
          <w:rFonts w:ascii="Sylfaen" w:hAnsi="Sylfaen"/>
          <w:sz w:val="24"/>
          <w:szCs w:val="24"/>
        </w:rPr>
        <w:t>Իսահակյանի հեքիաթները և առակները» խորագրով համակարգչային</w:t>
      </w:r>
      <w:r w:rsidR="001842C6" w:rsidRPr="0091467A">
        <w:rPr>
          <w:rFonts w:ascii="Sylfaen" w:hAnsi="Sylfaen"/>
          <w:sz w:val="24"/>
          <w:szCs w:val="24"/>
        </w:rPr>
        <w:t xml:space="preserve">-ստեղծագործական </w:t>
      </w:r>
      <w:r w:rsidRPr="0091467A">
        <w:rPr>
          <w:rFonts w:ascii="Sylfaen" w:hAnsi="Sylfaen"/>
          <w:sz w:val="24"/>
          <w:szCs w:val="24"/>
        </w:rPr>
        <w:t>մրցույթ:</w:t>
      </w:r>
    </w:p>
    <w:p w:rsidR="00B54EEB" w:rsidRPr="0091467A" w:rsidRDefault="00B54EEB" w:rsidP="0016416C">
      <w:pPr>
        <w:ind w:firstLine="720"/>
        <w:rPr>
          <w:rFonts w:ascii="Sylfaen" w:hAnsi="Sylfaen"/>
          <w:sz w:val="24"/>
          <w:szCs w:val="24"/>
        </w:rPr>
      </w:pPr>
    </w:p>
    <w:p w:rsidR="00904FF4" w:rsidRPr="00B54EEB" w:rsidRDefault="00B54EEB" w:rsidP="00904FF4">
      <w:pPr>
        <w:spacing w:after="0"/>
        <w:ind w:firstLine="720"/>
        <w:jc w:val="both"/>
        <w:rPr>
          <w:rFonts w:ascii="Sylfaen" w:hAnsi="Sylfaen" w:cs="Sylfaen"/>
          <w:b/>
          <w:sz w:val="24"/>
          <w:szCs w:val="24"/>
        </w:rPr>
      </w:pPr>
      <w:r w:rsidRPr="00B54EEB">
        <w:rPr>
          <w:rFonts w:ascii="Sylfaen" w:hAnsi="Sylfaen" w:cs="Sylfaen"/>
          <w:b/>
          <w:sz w:val="24"/>
          <w:szCs w:val="24"/>
        </w:rPr>
        <w:t>Մրցույթի բովանդակությունը.</w:t>
      </w:r>
    </w:p>
    <w:p w:rsidR="00904FF4" w:rsidRPr="0091467A" w:rsidRDefault="007F4B24" w:rsidP="00B54EEB">
      <w:pPr>
        <w:spacing w:after="0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Գրականության և ինֆորմատիկայի ուսուցիչների </w:t>
      </w:r>
      <w:r w:rsidR="00DA3156">
        <w:rPr>
          <w:rFonts w:ascii="Sylfaen" w:hAnsi="Sylfaen" w:cs="Sylfaen"/>
          <w:sz w:val="24"/>
          <w:szCs w:val="24"/>
        </w:rPr>
        <w:t>օ</w:t>
      </w:r>
      <w:r>
        <w:rPr>
          <w:rFonts w:ascii="Sylfaen" w:hAnsi="Sylfaen" w:cs="Sylfaen"/>
          <w:sz w:val="24"/>
          <w:szCs w:val="24"/>
        </w:rPr>
        <w:t>գնությամբ ա</w:t>
      </w:r>
      <w:r w:rsidR="00904FF4" w:rsidRPr="0091467A">
        <w:rPr>
          <w:rFonts w:ascii="Sylfaen" w:hAnsi="Sylfaen" w:cs="Sylfaen"/>
          <w:sz w:val="24"/>
          <w:szCs w:val="24"/>
        </w:rPr>
        <w:t>շակերտները</w:t>
      </w:r>
      <w:r>
        <w:rPr>
          <w:rFonts w:ascii="Sylfaen" w:hAnsi="Sylfaen" w:cs="Sylfaen"/>
          <w:sz w:val="24"/>
          <w:szCs w:val="24"/>
        </w:rPr>
        <w:t xml:space="preserve"> </w:t>
      </w:r>
      <w:r w:rsidR="0016416C" w:rsidRPr="0016416C">
        <w:rPr>
          <w:rFonts w:ascii="Sylfaen" w:hAnsi="Sylfaen"/>
          <w:b/>
          <w:sz w:val="24"/>
          <w:szCs w:val="24"/>
        </w:rPr>
        <w:t>Իսահակյանի հեքիաթների, առակների, լեգենդների</w:t>
      </w:r>
      <w:r w:rsidR="0016416C">
        <w:rPr>
          <w:rFonts w:ascii="Sylfaen" w:hAnsi="Sylfaen"/>
          <w:sz w:val="24"/>
          <w:szCs w:val="24"/>
        </w:rPr>
        <w:t xml:space="preserve"> հիման վրա</w:t>
      </w:r>
      <w:r w:rsidR="0016416C" w:rsidRPr="0091467A">
        <w:rPr>
          <w:rFonts w:ascii="Sylfaen" w:hAnsi="Sylfaen" w:cs="Sylfaen"/>
          <w:sz w:val="24"/>
          <w:szCs w:val="24"/>
        </w:rPr>
        <w:t xml:space="preserve"> </w:t>
      </w:r>
      <w:r w:rsidR="007D410D" w:rsidRPr="0091467A">
        <w:rPr>
          <w:rFonts w:ascii="Sylfaen" w:hAnsi="Sylfaen" w:cs="Sylfaen"/>
          <w:sz w:val="24"/>
          <w:szCs w:val="24"/>
        </w:rPr>
        <w:t xml:space="preserve">պետք է ստեղծեն </w:t>
      </w:r>
      <w:r>
        <w:rPr>
          <w:rFonts w:ascii="Sylfaen" w:hAnsi="Sylfaen" w:cs="Sylfaen"/>
          <w:sz w:val="24"/>
          <w:szCs w:val="24"/>
        </w:rPr>
        <w:t>տեսանյութեր</w:t>
      </w:r>
      <w:r w:rsidR="001842C6" w:rsidRPr="0091467A">
        <w:rPr>
          <w:rFonts w:ascii="Sylfaen" w:hAnsi="Sylfaen" w:cs="Sylfaen"/>
          <w:sz w:val="24"/>
          <w:szCs w:val="24"/>
        </w:rPr>
        <w:t xml:space="preserve">՝ կիրառելով </w:t>
      </w:r>
      <w:r w:rsidR="0016416C">
        <w:rPr>
          <w:rFonts w:ascii="Sylfaen" w:hAnsi="Sylfaen" w:cs="Sylfaen"/>
          <w:b/>
          <w:sz w:val="24"/>
          <w:szCs w:val="24"/>
        </w:rPr>
        <w:t>MS</w:t>
      </w:r>
      <w:r w:rsidR="001842C6" w:rsidRPr="0091467A">
        <w:rPr>
          <w:rFonts w:ascii="Sylfaen" w:hAnsi="Sylfaen" w:cs="Sylfaen"/>
          <w:b/>
          <w:sz w:val="24"/>
          <w:szCs w:val="24"/>
        </w:rPr>
        <w:t xml:space="preserve"> Power Point</w:t>
      </w:r>
      <w:r w:rsidR="001842C6" w:rsidRPr="0091467A">
        <w:rPr>
          <w:rFonts w:ascii="Sylfaen" w:hAnsi="Sylfaen" w:cs="Sylfaen"/>
          <w:sz w:val="24"/>
          <w:szCs w:val="24"/>
        </w:rPr>
        <w:t xml:space="preserve"> </w:t>
      </w:r>
      <w:r w:rsidR="0016416C">
        <w:rPr>
          <w:rFonts w:ascii="Sylfaen" w:hAnsi="Sylfaen" w:cs="Sylfaen"/>
          <w:sz w:val="24"/>
          <w:szCs w:val="24"/>
        </w:rPr>
        <w:t xml:space="preserve">ծրագրի հնարավորությւոնները </w:t>
      </w:r>
      <w:r w:rsidR="001842C6" w:rsidRPr="0091467A">
        <w:rPr>
          <w:rFonts w:ascii="Sylfaen" w:hAnsi="Sylfaen" w:cs="Sylfaen"/>
          <w:sz w:val="24"/>
          <w:szCs w:val="24"/>
        </w:rPr>
        <w:t xml:space="preserve"> կամ այլ </w:t>
      </w:r>
      <w:r>
        <w:rPr>
          <w:rFonts w:ascii="Sylfaen" w:hAnsi="Sylfaen" w:cs="Sylfaen"/>
          <w:sz w:val="24"/>
          <w:szCs w:val="24"/>
        </w:rPr>
        <w:t>ծրագրեր:</w:t>
      </w:r>
    </w:p>
    <w:p w:rsidR="007F4B24" w:rsidRDefault="007D410D" w:rsidP="00904FF4">
      <w:pPr>
        <w:spacing w:after="0"/>
        <w:ind w:firstLine="90"/>
        <w:jc w:val="both"/>
        <w:rPr>
          <w:rFonts w:ascii="Sylfaen" w:hAnsi="Sylfaen" w:cs="Sylfaen"/>
          <w:sz w:val="24"/>
          <w:szCs w:val="24"/>
        </w:rPr>
      </w:pPr>
      <w:r w:rsidRPr="0091467A">
        <w:rPr>
          <w:rFonts w:ascii="Sylfaen" w:hAnsi="Sylfaen" w:cs="Sylfaen"/>
          <w:sz w:val="24"/>
          <w:szCs w:val="24"/>
        </w:rPr>
        <w:t xml:space="preserve">  </w:t>
      </w:r>
    </w:p>
    <w:p w:rsidR="007D410D" w:rsidRDefault="00DB7725" w:rsidP="0016416C">
      <w:pPr>
        <w:spacing w:after="0"/>
        <w:jc w:val="both"/>
        <w:rPr>
          <w:rFonts w:ascii="Sylfaen" w:hAnsi="Sylfaen" w:cs="Sylfaen"/>
          <w:sz w:val="24"/>
          <w:szCs w:val="24"/>
        </w:rPr>
      </w:pPr>
      <w:hyperlink r:id="rId9" w:history="1">
        <w:r w:rsidR="007F4B24" w:rsidRPr="00FC7023">
          <w:rPr>
            <w:rStyle w:val="Hyperlink"/>
            <w:sz w:val="24"/>
            <w:szCs w:val="24"/>
          </w:rPr>
          <w:t>www.isahakyanmuseum.am/htmls/isahakyan_works.html#</w:t>
        </w:r>
      </w:hyperlink>
      <w:r w:rsidR="007F4B24">
        <w:rPr>
          <w:sz w:val="24"/>
          <w:szCs w:val="24"/>
        </w:rPr>
        <w:t xml:space="preserve"> </w:t>
      </w:r>
      <w:r w:rsidR="007F4B24">
        <w:rPr>
          <w:rFonts w:ascii="Sylfaen" w:hAnsi="Sylfaen"/>
          <w:sz w:val="24"/>
          <w:szCs w:val="24"/>
        </w:rPr>
        <w:t>հղ</w:t>
      </w:r>
      <w:r w:rsidR="0016416C">
        <w:rPr>
          <w:rFonts w:ascii="Sylfaen" w:hAnsi="Sylfaen"/>
          <w:sz w:val="24"/>
          <w:szCs w:val="24"/>
        </w:rPr>
        <w:t>մամբ կարող եք ծանոթանալ</w:t>
      </w:r>
      <w:r w:rsidR="007F4B24">
        <w:rPr>
          <w:rFonts w:ascii="Sylfaen" w:hAnsi="Sylfaen"/>
          <w:sz w:val="24"/>
          <w:szCs w:val="24"/>
        </w:rPr>
        <w:t xml:space="preserve"> </w:t>
      </w:r>
      <w:r w:rsidR="007F4B24" w:rsidRPr="0091467A">
        <w:rPr>
          <w:rFonts w:ascii="Sylfaen" w:hAnsi="Sylfaen" w:cs="Sylfaen"/>
          <w:sz w:val="24"/>
          <w:szCs w:val="24"/>
        </w:rPr>
        <w:t xml:space="preserve"> Իսահակյանի </w:t>
      </w:r>
      <w:r w:rsidR="0016416C">
        <w:rPr>
          <w:rFonts w:ascii="Sylfaen" w:hAnsi="Sylfaen" w:cs="Sylfaen"/>
          <w:sz w:val="24"/>
          <w:szCs w:val="24"/>
        </w:rPr>
        <w:t>ստեղծաործություններին:</w:t>
      </w:r>
    </w:p>
    <w:p w:rsidR="007F4B24" w:rsidRPr="0091467A" w:rsidRDefault="007F4B24" w:rsidP="00904FF4">
      <w:pPr>
        <w:spacing w:after="0"/>
        <w:ind w:firstLine="90"/>
        <w:jc w:val="both"/>
        <w:rPr>
          <w:rFonts w:ascii="Sylfaen" w:hAnsi="Sylfaen" w:cs="Sylfaen"/>
          <w:sz w:val="24"/>
          <w:szCs w:val="24"/>
        </w:rPr>
      </w:pPr>
    </w:p>
    <w:p w:rsidR="001842C6" w:rsidRPr="0091467A" w:rsidRDefault="007D410D" w:rsidP="0091467A">
      <w:pPr>
        <w:spacing w:after="0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91467A">
        <w:rPr>
          <w:rFonts w:ascii="Sylfaen" w:hAnsi="Sylfaen" w:cs="Sylfaen"/>
          <w:sz w:val="24"/>
          <w:szCs w:val="24"/>
        </w:rPr>
        <w:t>Աշխատանքները</w:t>
      </w:r>
      <w:r w:rsidR="001842C6" w:rsidRPr="0091467A">
        <w:rPr>
          <w:rFonts w:ascii="Sylfaen" w:hAnsi="Sylfaen" w:cs="Sylfaen"/>
          <w:sz w:val="24"/>
          <w:szCs w:val="24"/>
        </w:rPr>
        <w:t xml:space="preserve"> պահպանել հետևյալ ձևաչափով՝</w:t>
      </w:r>
      <w:r w:rsidR="001842C6" w:rsidRPr="0091467A">
        <w:rPr>
          <w:rFonts w:ascii="Sylfaen" w:hAnsi="Sylfaen" w:cs="Sylfaen"/>
          <w:i/>
          <w:sz w:val="24"/>
          <w:szCs w:val="24"/>
          <w:lang w:val="hy-AM"/>
        </w:rPr>
        <w:t xml:space="preserve"> AnunAzganun</w:t>
      </w:r>
      <w:r w:rsidR="001842C6" w:rsidRPr="0091467A">
        <w:rPr>
          <w:rFonts w:ascii="Verdana" w:hAnsi="Verdana" w:cs="Sylfaen"/>
          <w:b/>
          <w:sz w:val="24"/>
          <w:szCs w:val="24"/>
          <w:lang w:val="hy-AM"/>
        </w:rPr>
        <w:t>*</w:t>
      </w:r>
      <w:r w:rsidR="001842C6" w:rsidRPr="0091467A">
        <w:rPr>
          <w:rFonts w:ascii="Sylfaen" w:hAnsi="Sylfaen" w:cs="Sylfaen"/>
          <w:i/>
          <w:sz w:val="24"/>
          <w:szCs w:val="24"/>
          <w:lang w:val="hy-AM"/>
        </w:rPr>
        <w:t>school</w:t>
      </w:r>
    </w:p>
    <w:p w:rsidR="007D410D" w:rsidRPr="0016416C" w:rsidRDefault="001842C6" w:rsidP="0091467A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91467A">
        <w:rPr>
          <w:rFonts w:ascii="Sylfaen" w:hAnsi="Sylfaen" w:cs="Sylfaen"/>
          <w:sz w:val="24"/>
          <w:szCs w:val="24"/>
          <w:lang w:val="hy-AM"/>
        </w:rPr>
        <w:t>(</w:t>
      </w:r>
      <w:r w:rsidRPr="0091467A">
        <w:rPr>
          <w:rFonts w:ascii="Verdana" w:hAnsi="Verdana" w:cs="Sylfaen"/>
          <w:b/>
          <w:sz w:val="24"/>
          <w:szCs w:val="24"/>
          <w:lang w:val="hy-AM"/>
        </w:rPr>
        <w:t>*</w:t>
      </w:r>
      <w:r w:rsidRPr="0091467A">
        <w:rPr>
          <w:rFonts w:ascii="Sylfaen" w:hAnsi="Sylfaen" w:cs="Sylfaen"/>
          <w:sz w:val="24"/>
          <w:szCs w:val="24"/>
          <w:lang w:val="hy-AM"/>
        </w:rPr>
        <w:t>-ի փոխարեն գրում եք ձեր մարզի անվանումը և դպրոցի համարը)</w:t>
      </w:r>
      <w:r w:rsidR="0091467A" w:rsidRPr="0091467A">
        <w:rPr>
          <w:rFonts w:ascii="Sylfaen" w:hAnsi="Sylfaen" w:cs="Sylfaen"/>
          <w:sz w:val="24"/>
          <w:szCs w:val="24"/>
          <w:lang w:val="hy-AM"/>
        </w:rPr>
        <w:t xml:space="preserve"> և </w:t>
      </w:r>
      <w:r w:rsidR="007D410D" w:rsidRPr="0091467A">
        <w:rPr>
          <w:rFonts w:ascii="Sylfaen" w:hAnsi="Sylfaen" w:cs="Sylfaen"/>
          <w:sz w:val="24"/>
          <w:szCs w:val="24"/>
          <w:lang w:val="hy-AM"/>
        </w:rPr>
        <w:t xml:space="preserve">ուղարկել </w:t>
      </w:r>
      <w:hyperlink r:id="rId10" w:history="1">
        <w:r w:rsidR="007D410D" w:rsidRPr="0091467A">
          <w:rPr>
            <w:rStyle w:val="Hyperlink"/>
            <w:rFonts w:ascii="Sylfaen" w:hAnsi="Sylfaen" w:cs="Arial"/>
            <w:sz w:val="24"/>
            <w:szCs w:val="24"/>
            <w:shd w:val="clear" w:color="auto" w:fill="FFFFFF"/>
            <w:lang w:val="hy-AM"/>
          </w:rPr>
          <w:t>isahakyan_musee@mail.ru</w:t>
        </w:r>
      </w:hyperlink>
      <w:r w:rsidR="007D410D" w:rsidRPr="0091467A">
        <w:rPr>
          <w:sz w:val="24"/>
          <w:szCs w:val="24"/>
          <w:lang w:val="hy-AM"/>
        </w:rPr>
        <w:t xml:space="preserve"> </w:t>
      </w:r>
      <w:r w:rsidR="007D410D" w:rsidRPr="0091467A">
        <w:rPr>
          <w:rFonts w:ascii="Sylfaen" w:hAnsi="Sylfaen" w:cs="Sylfaen"/>
          <w:sz w:val="24"/>
          <w:szCs w:val="24"/>
          <w:lang w:val="hy-AM"/>
        </w:rPr>
        <w:t>էլ.</w:t>
      </w:r>
      <w:r w:rsidR="0091467A" w:rsidRPr="0091467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F4B24" w:rsidRPr="0091467A">
        <w:rPr>
          <w:rFonts w:ascii="Sylfaen" w:hAnsi="Sylfaen" w:cs="Sylfaen"/>
          <w:sz w:val="24"/>
          <w:szCs w:val="24"/>
          <w:lang w:val="hy-AM"/>
        </w:rPr>
        <w:t>Հ</w:t>
      </w:r>
      <w:r w:rsidR="007D410D" w:rsidRPr="0091467A">
        <w:rPr>
          <w:rFonts w:ascii="Sylfaen" w:hAnsi="Sylfaen" w:cs="Sylfaen"/>
          <w:sz w:val="24"/>
          <w:szCs w:val="24"/>
          <w:lang w:val="hy-AM"/>
        </w:rPr>
        <w:t>ասցեին</w:t>
      </w:r>
      <w:r w:rsidR="007F4B24" w:rsidRPr="0016416C">
        <w:rPr>
          <w:rFonts w:ascii="Sylfaen" w:hAnsi="Sylfaen" w:cs="Sylfaen"/>
          <w:sz w:val="24"/>
          <w:szCs w:val="24"/>
          <w:lang w:val="hy-AM"/>
        </w:rPr>
        <w:t>:</w:t>
      </w:r>
    </w:p>
    <w:p w:rsidR="007D410D" w:rsidRPr="0091467A" w:rsidRDefault="007D410D" w:rsidP="007D410D">
      <w:pPr>
        <w:spacing w:after="0"/>
        <w:ind w:firstLine="72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7D410D" w:rsidRPr="007F4B24" w:rsidRDefault="007D410D" w:rsidP="007D410D">
      <w:pPr>
        <w:spacing w:after="0"/>
        <w:ind w:firstLine="72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91467A">
        <w:rPr>
          <w:rFonts w:ascii="Sylfaen" w:hAnsi="Sylfaen" w:cs="Sylfaen"/>
          <w:b/>
          <w:sz w:val="24"/>
          <w:szCs w:val="24"/>
          <w:lang w:val="hy-AM"/>
        </w:rPr>
        <w:t>Աշխատանքների և դիմում հայտերի</w:t>
      </w:r>
      <w:bookmarkStart w:id="0" w:name="_GoBack"/>
      <w:bookmarkEnd w:id="0"/>
      <w:r w:rsidRPr="0091467A">
        <w:rPr>
          <w:rFonts w:ascii="Sylfaen" w:hAnsi="Sylfaen" w:cs="Sylfaen"/>
          <w:b/>
          <w:sz w:val="24"/>
          <w:szCs w:val="24"/>
          <w:lang w:val="hy-AM"/>
        </w:rPr>
        <w:t xml:space="preserve"> ընդունման վերջնաժամկետը մայիսի 20-</w:t>
      </w:r>
      <w:r w:rsidR="001842C6" w:rsidRPr="0091467A">
        <w:rPr>
          <w:rFonts w:ascii="Sylfaen" w:hAnsi="Sylfaen" w:cs="Sylfaen"/>
          <w:b/>
          <w:sz w:val="24"/>
          <w:szCs w:val="24"/>
          <w:lang w:val="hy-AM"/>
        </w:rPr>
        <w:t>ն</w:t>
      </w:r>
      <w:r w:rsidRPr="0091467A">
        <w:rPr>
          <w:rFonts w:ascii="Sylfaen" w:hAnsi="Sylfaen" w:cs="Sylfaen"/>
          <w:b/>
          <w:sz w:val="24"/>
          <w:szCs w:val="24"/>
          <w:lang w:val="hy-AM"/>
        </w:rPr>
        <w:t xml:space="preserve"> է:</w:t>
      </w:r>
    </w:p>
    <w:p w:rsidR="007F4B24" w:rsidRPr="007F4B24" w:rsidRDefault="007F4B24" w:rsidP="007D410D">
      <w:pPr>
        <w:spacing w:after="0"/>
        <w:ind w:firstLine="72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272949" w:rsidRPr="007F4B24" w:rsidRDefault="0091467A" w:rsidP="007D410D">
      <w:pPr>
        <w:spacing w:after="0"/>
        <w:ind w:firstLine="720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7F4B24">
        <w:rPr>
          <w:rFonts w:ascii="Sylfaen" w:hAnsi="Sylfaen" w:cs="Sylfaen"/>
          <w:i/>
          <w:sz w:val="24"/>
          <w:szCs w:val="24"/>
          <w:lang w:val="hy-AM"/>
        </w:rPr>
        <w:t>Լ</w:t>
      </w:r>
      <w:r w:rsidR="007D410D" w:rsidRPr="007F4B24">
        <w:rPr>
          <w:rFonts w:ascii="Sylfaen" w:hAnsi="Sylfaen" w:cs="Sylfaen"/>
          <w:i/>
          <w:sz w:val="24"/>
          <w:szCs w:val="24"/>
          <w:lang w:val="hy-AM"/>
        </w:rPr>
        <w:t xml:space="preserve">ավագույն աշխատանքները </w:t>
      </w:r>
      <w:r w:rsidR="00272949" w:rsidRPr="007F4B24">
        <w:rPr>
          <w:rFonts w:ascii="Sylfaen" w:hAnsi="Sylfaen" w:cs="Sylfaen"/>
          <w:i/>
          <w:sz w:val="24"/>
          <w:szCs w:val="24"/>
          <w:lang w:val="hy-AM"/>
        </w:rPr>
        <w:t xml:space="preserve">կարժանանան մրցանակների և </w:t>
      </w:r>
      <w:r w:rsidR="007D410D" w:rsidRPr="007F4B24">
        <w:rPr>
          <w:rFonts w:ascii="Sylfaen" w:hAnsi="Sylfaen" w:cs="Sylfaen"/>
          <w:i/>
          <w:sz w:val="24"/>
          <w:szCs w:val="24"/>
          <w:lang w:val="hy-AM"/>
        </w:rPr>
        <w:t>մշտապես կցուցադրվեն թանգարանում</w:t>
      </w:r>
      <w:r w:rsidR="00272949" w:rsidRPr="007F4B24">
        <w:rPr>
          <w:rFonts w:ascii="Sylfaen" w:hAnsi="Sylfaen" w:cs="Sylfaen"/>
          <w:i/>
          <w:sz w:val="24"/>
          <w:szCs w:val="24"/>
          <w:lang w:val="hy-AM"/>
        </w:rPr>
        <w:t>:</w:t>
      </w:r>
    </w:p>
    <w:p w:rsidR="0091467A" w:rsidRPr="00DA3156" w:rsidRDefault="00272949" w:rsidP="007D410D">
      <w:pPr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91467A">
        <w:rPr>
          <w:rFonts w:ascii="Sylfaen" w:hAnsi="Sylfaen" w:cs="Sylfaen"/>
          <w:sz w:val="24"/>
          <w:szCs w:val="24"/>
          <w:lang w:val="hy-AM"/>
        </w:rPr>
        <w:t xml:space="preserve">                                  </w:t>
      </w:r>
    </w:p>
    <w:p w:rsidR="007F4B24" w:rsidRPr="00DA3156" w:rsidRDefault="007F4B24" w:rsidP="007D410D">
      <w:pPr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7D410D" w:rsidRPr="007F4B24" w:rsidRDefault="00272949" w:rsidP="007F4B24">
      <w:pPr>
        <w:spacing w:after="0"/>
        <w:ind w:firstLine="720"/>
        <w:jc w:val="right"/>
        <w:rPr>
          <w:rFonts w:ascii="Sylfaen" w:hAnsi="Sylfaen" w:cs="Sylfaen"/>
          <w:i/>
          <w:sz w:val="24"/>
          <w:szCs w:val="24"/>
          <w:lang w:val="hy-AM"/>
        </w:rPr>
      </w:pPr>
      <w:r w:rsidRPr="007F4B24">
        <w:rPr>
          <w:rFonts w:ascii="Sylfaen" w:hAnsi="Sylfaen" w:cs="Sylfaen"/>
          <w:i/>
          <w:sz w:val="24"/>
          <w:szCs w:val="24"/>
          <w:lang w:val="hy-AM"/>
        </w:rPr>
        <w:t xml:space="preserve"> Մասնակիցներին մաղթում ենք հաջողություն: </w:t>
      </w:r>
    </w:p>
    <w:p w:rsidR="00904FF4" w:rsidRPr="00DA3156" w:rsidRDefault="00904FF4" w:rsidP="00904FF4">
      <w:pPr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842C6" w:rsidRPr="00DA3156" w:rsidRDefault="001842C6" w:rsidP="00904FF4">
      <w:pPr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7F4B24" w:rsidRPr="00DA3156" w:rsidRDefault="007F4B24" w:rsidP="00904FF4">
      <w:pPr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91467A" w:rsidRPr="00DA3156" w:rsidRDefault="007F4B24">
      <w:pPr>
        <w:rPr>
          <w:rFonts w:ascii="Sylfaen" w:hAnsi="Sylfaen"/>
          <w:b/>
          <w:sz w:val="24"/>
          <w:szCs w:val="24"/>
          <w:lang w:val="hy-AM"/>
        </w:rPr>
      </w:pPr>
      <w:r w:rsidRPr="007F4B24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323850</wp:posOffset>
            </wp:positionV>
            <wp:extent cx="771525" cy="238125"/>
            <wp:effectExtent l="19050" t="0" r="9525" b="0"/>
            <wp:wrapNone/>
            <wp:docPr id="2" name="Picture 1" descr="ԿՐԹԱԿԱՆ ՏԵԽՆՈԼՈԳԻԱՆԵՐԻ ԱԶԳԱՅԻ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ԿՐԹԱԿԱՆ ՏԵԽՆՈԼՈԳԻԱՆԵՐԻ ԱԶԳԱՅԻՆ ԿԵՆՏՐՈՆ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156">
        <w:rPr>
          <w:rFonts w:ascii="Sylfaen" w:hAnsi="Sylfaen"/>
          <w:b/>
          <w:sz w:val="24"/>
          <w:szCs w:val="24"/>
          <w:lang w:val="hy-AM"/>
        </w:rPr>
        <w:t xml:space="preserve">Տեղեկատվական աջակից </w:t>
      </w:r>
    </w:p>
    <w:p w:rsidR="0016416C" w:rsidRPr="00DA3156" w:rsidRDefault="00B54EEB" w:rsidP="00B54EEB">
      <w:pPr>
        <w:ind w:left="720" w:firstLine="720"/>
        <w:rPr>
          <w:rFonts w:ascii="Sylfaen" w:eastAsia="Times New Roman" w:hAnsi="Sylfaen" w:cs="Arial"/>
          <w:b/>
          <w:color w:val="222222"/>
          <w:sz w:val="36"/>
          <w:szCs w:val="24"/>
          <w:lang w:val="hy-AM"/>
        </w:rPr>
      </w:pPr>
      <w:r w:rsidRPr="00DA3156">
        <w:rPr>
          <w:rFonts w:ascii="Verdana" w:hAnsi="Verdana"/>
          <w:b/>
          <w:color w:val="000000"/>
          <w:sz w:val="24"/>
          <w:szCs w:val="20"/>
          <w:shd w:val="clear" w:color="auto" w:fill="FFFFFF"/>
          <w:lang w:val="hy-AM"/>
        </w:rPr>
        <w:t>«</w:t>
      </w:r>
      <w:r w:rsidRPr="00DA3156">
        <w:rPr>
          <w:rFonts w:ascii="Sylfaen" w:hAnsi="Sylfaen" w:cs="Sylfaen"/>
          <w:b/>
          <w:color w:val="000000"/>
          <w:sz w:val="24"/>
          <w:szCs w:val="20"/>
          <w:shd w:val="clear" w:color="auto" w:fill="FFFFFF"/>
          <w:lang w:val="hy-AM"/>
        </w:rPr>
        <w:t>Կ</w:t>
      </w:r>
      <w:r w:rsidRPr="00DA3156">
        <w:rPr>
          <w:rFonts w:ascii="Verdana" w:hAnsi="Verdana" w:cs="Verdana"/>
          <w:b/>
          <w:color w:val="000000"/>
          <w:sz w:val="24"/>
          <w:szCs w:val="20"/>
          <w:shd w:val="clear" w:color="auto" w:fill="FFFFFF"/>
          <w:lang w:val="hy-AM"/>
        </w:rPr>
        <w:t>ր</w:t>
      </w:r>
      <w:r w:rsidRPr="00DA3156">
        <w:rPr>
          <w:rFonts w:ascii="Sylfaen" w:hAnsi="Sylfaen" w:cs="Sylfaen"/>
          <w:b/>
          <w:color w:val="000000"/>
          <w:sz w:val="24"/>
          <w:szCs w:val="20"/>
          <w:shd w:val="clear" w:color="auto" w:fill="FFFFFF"/>
          <w:lang w:val="hy-AM"/>
        </w:rPr>
        <w:t>թական</w:t>
      </w:r>
      <w:r w:rsidRPr="00DA3156">
        <w:rPr>
          <w:rFonts w:ascii="Verdana" w:hAnsi="Verdana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DA3156">
        <w:rPr>
          <w:rFonts w:ascii="Sylfaen" w:hAnsi="Sylfaen" w:cs="Sylfaen"/>
          <w:b/>
          <w:color w:val="000000"/>
          <w:sz w:val="24"/>
          <w:szCs w:val="20"/>
          <w:shd w:val="clear" w:color="auto" w:fill="FFFFFF"/>
          <w:lang w:val="hy-AM"/>
        </w:rPr>
        <w:t>տեխնոլոգիանե</w:t>
      </w:r>
      <w:r w:rsidRPr="00DA3156">
        <w:rPr>
          <w:rFonts w:ascii="Verdana" w:hAnsi="Verdana" w:cs="Verdana"/>
          <w:b/>
          <w:color w:val="000000"/>
          <w:sz w:val="24"/>
          <w:szCs w:val="20"/>
          <w:shd w:val="clear" w:color="auto" w:fill="FFFFFF"/>
          <w:lang w:val="hy-AM"/>
        </w:rPr>
        <w:t>ր</w:t>
      </w:r>
      <w:r w:rsidRPr="00DA3156">
        <w:rPr>
          <w:rFonts w:ascii="Sylfaen" w:hAnsi="Sylfaen" w:cs="Sylfaen"/>
          <w:b/>
          <w:color w:val="000000"/>
          <w:sz w:val="24"/>
          <w:szCs w:val="20"/>
          <w:shd w:val="clear" w:color="auto" w:fill="FFFFFF"/>
          <w:lang w:val="hy-AM"/>
        </w:rPr>
        <w:t>ի</w:t>
      </w:r>
      <w:r w:rsidRPr="00DA3156">
        <w:rPr>
          <w:rFonts w:ascii="Verdana" w:hAnsi="Verdana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DA3156">
        <w:rPr>
          <w:rFonts w:ascii="Sylfaen" w:hAnsi="Sylfaen" w:cs="Sylfaen"/>
          <w:b/>
          <w:color w:val="000000"/>
          <w:sz w:val="24"/>
          <w:szCs w:val="20"/>
          <w:shd w:val="clear" w:color="auto" w:fill="FFFFFF"/>
          <w:lang w:val="hy-AM"/>
        </w:rPr>
        <w:t>ազգային</w:t>
      </w:r>
      <w:r w:rsidRPr="00DA3156">
        <w:rPr>
          <w:rFonts w:ascii="Verdana" w:hAnsi="Verdana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DA3156">
        <w:rPr>
          <w:rFonts w:ascii="Sylfaen" w:hAnsi="Sylfaen" w:cs="Sylfaen"/>
          <w:b/>
          <w:color w:val="000000"/>
          <w:sz w:val="24"/>
          <w:szCs w:val="20"/>
          <w:shd w:val="clear" w:color="auto" w:fill="FFFFFF"/>
          <w:lang w:val="hy-AM"/>
        </w:rPr>
        <w:t>կենտ</w:t>
      </w:r>
      <w:r w:rsidRPr="00DA3156">
        <w:rPr>
          <w:rFonts w:ascii="Verdana" w:hAnsi="Verdana" w:cs="Verdana"/>
          <w:b/>
          <w:color w:val="000000"/>
          <w:sz w:val="24"/>
          <w:szCs w:val="20"/>
          <w:shd w:val="clear" w:color="auto" w:fill="FFFFFF"/>
          <w:lang w:val="hy-AM"/>
        </w:rPr>
        <w:t>ր</w:t>
      </w:r>
      <w:r w:rsidRPr="00DA3156">
        <w:rPr>
          <w:rFonts w:ascii="Sylfaen" w:hAnsi="Sylfaen" w:cs="Sylfaen"/>
          <w:b/>
          <w:color w:val="000000"/>
          <w:sz w:val="24"/>
          <w:szCs w:val="20"/>
          <w:shd w:val="clear" w:color="auto" w:fill="FFFFFF"/>
          <w:lang w:val="hy-AM"/>
        </w:rPr>
        <w:t>ոն</w:t>
      </w:r>
      <w:r w:rsidRPr="00DA3156">
        <w:rPr>
          <w:rFonts w:ascii="Verdana" w:hAnsi="Verdana"/>
          <w:b/>
          <w:color w:val="000000"/>
          <w:sz w:val="24"/>
          <w:szCs w:val="20"/>
          <w:shd w:val="clear" w:color="auto" w:fill="FFFFFF"/>
          <w:lang w:val="hy-AM"/>
        </w:rPr>
        <w:t xml:space="preserve">» </w:t>
      </w:r>
      <w:r w:rsidRPr="00DA3156">
        <w:rPr>
          <w:rFonts w:ascii="Sylfaen" w:hAnsi="Sylfaen" w:cs="Sylfaen"/>
          <w:b/>
          <w:color w:val="000000"/>
          <w:sz w:val="24"/>
          <w:szCs w:val="20"/>
          <w:shd w:val="clear" w:color="auto" w:fill="FFFFFF"/>
          <w:lang w:val="hy-AM"/>
        </w:rPr>
        <w:t>ՊՈԱԿ</w:t>
      </w:r>
    </w:p>
    <w:p w:rsidR="00B54EEB" w:rsidRPr="00DA3156" w:rsidRDefault="00B54EEB">
      <w:pPr>
        <w:rPr>
          <w:rFonts w:ascii="Sylfaen" w:eastAsia="Times New Roman" w:hAnsi="Sylfaen" w:cs="Arial"/>
          <w:b/>
          <w:color w:val="222222"/>
          <w:sz w:val="28"/>
          <w:szCs w:val="24"/>
          <w:lang w:val="hy-AM"/>
        </w:rPr>
      </w:pPr>
      <w:r w:rsidRPr="00DA3156">
        <w:rPr>
          <w:rFonts w:ascii="Sylfaen" w:eastAsia="Times New Roman" w:hAnsi="Sylfaen" w:cs="Arial"/>
          <w:b/>
          <w:color w:val="222222"/>
          <w:sz w:val="28"/>
          <w:szCs w:val="24"/>
          <w:lang w:val="hy-AM"/>
        </w:rPr>
        <w:br w:type="page"/>
      </w:r>
    </w:p>
    <w:p w:rsidR="0091467A" w:rsidRPr="00DA3156" w:rsidRDefault="0091467A" w:rsidP="00914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  <w:lang w:val="hy-AM"/>
        </w:rPr>
      </w:pPr>
      <w:r w:rsidRPr="00DA3156">
        <w:rPr>
          <w:rFonts w:ascii="Sylfaen" w:eastAsia="Times New Roman" w:hAnsi="Sylfaen" w:cs="Arial"/>
          <w:b/>
          <w:color w:val="222222"/>
          <w:sz w:val="28"/>
          <w:szCs w:val="24"/>
          <w:lang w:val="hy-AM"/>
        </w:rPr>
        <w:lastRenderedPageBreak/>
        <w:t>Դիմում-հայտ</w:t>
      </w:r>
    </w:p>
    <w:p w:rsidR="0091467A" w:rsidRPr="00DA3156" w:rsidRDefault="0091467A" w:rsidP="00914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y-AM"/>
        </w:rPr>
      </w:pPr>
      <w:r w:rsidRPr="00DA3156">
        <w:rPr>
          <w:rFonts w:ascii="Sylfaen" w:eastAsia="Times New Roman" w:hAnsi="Sylfaen" w:cs="Arial"/>
          <w:color w:val="222222"/>
          <w:sz w:val="24"/>
          <w:szCs w:val="24"/>
          <w:lang w:val="hy-AM"/>
        </w:rPr>
        <w:t> </w:t>
      </w:r>
    </w:p>
    <w:p w:rsidR="0091467A" w:rsidRPr="00DA3156" w:rsidRDefault="0091467A" w:rsidP="0091467A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 w:rsidRPr="00DA3156">
        <w:rPr>
          <w:rFonts w:ascii="Sylfaen" w:eastAsia="Times New Roman" w:hAnsi="Sylfaen" w:cs="Arial"/>
          <w:i/>
          <w:color w:val="222222"/>
          <w:sz w:val="24"/>
          <w:szCs w:val="24"/>
          <w:lang w:val="hy-AM"/>
        </w:rPr>
        <w:t>1</w:t>
      </w:r>
      <w:r w:rsidRPr="00DA3156">
        <w:rPr>
          <w:rFonts w:ascii="Sylfaen" w:eastAsia="Times New Roman" w:hAnsi="Sylfaen" w:cs="Arial"/>
          <w:color w:val="222222"/>
          <w:sz w:val="24"/>
          <w:szCs w:val="24"/>
          <w:lang w:val="hy-AM"/>
        </w:rPr>
        <w:t>.</w:t>
      </w:r>
      <w:r w:rsidRPr="00DA3156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</w:t>
      </w:r>
      <w:r w:rsidRPr="00DA3156">
        <w:rPr>
          <w:rFonts w:ascii="Times New Roman" w:eastAsia="Times New Roman" w:hAnsi="Times New Roman" w:cs="Times New Roman"/>
          <w:color w:val="222222"/>
          <w:sz w:val="14"/>
          <w:lang w:val="hy-AM"/>
        </w:rPr>
        <w:t> </w:t>
      </w:r>
      <w:r w:rsidRPr="00DA3156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Ուսումնական հաստատության  </w:t>
      </w:r>
      <w:r w:rsidRPr="00DA3156">
        <w:rPr>
          <w:rFonts w:ascii="Sylfaen" w:eastAsia="Times New Roman" w:hAnsi="Sylfaen" w:cs="Arial"/>
          <w:b/>
          <w:color w:val="222222"/>
          <w:sz w:val="24"/>
          <w:szCs w:val="24"/>
          <w:lang w:val="hy-AM"/>
        </w:rPr>
        <w:t>լրիվ</w:t>
      </w:r>
      <w:r w:rsidRPr="00DA3156">
        <w:rPr>
          <w:rFonts w:ascii="Sylfaen" w:eastAsia="Times New Roman" w:hAnsi="Sylfaen" w:cs="Arial"/>
          <w:color w:val="222222"/>
          <w:sz w:val="24"/>
          <w:szCs w:val="24"/>
          <w:lang w:val="hy-AM"/>
        </w:rPr>
        <w:t xml:space="preserve"> անվանումը    </w:t>
      </w:r>
    </w:p>
    <w:p w:rsidR="0091467A" w:rsidRPr="00DA3156" w:rsidRDefault="0091467A" w:rsidP="009146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hy-AM"/>
        </w:rPr>
      </w:pPr>
      <w:r w:rsidRPr="00DA3156">
        <w:rPr>
          <w:rFonts w:ascii="Sylfaen" w:eastAsia="Times New Roman" w:hAnsi="Sylfaen" w:cs="Arial"/>
          <w:color w:val="222222"/>
          <w:sz w:val="24"/>
          <w:szCs w:val="24"/>
          <w:lang w:val="hy-AM"/>
        </w:rPr>
        <w:t>____________________________________________________________________________</w:t>
      </w:r>
    </w:p>
    <w:p w:rsidR="0091467A" w:rsidRPr="00DA3156" w:rsidRDefault="0091467A" w:rsidP="0091467A">
      <w:pPr>
        <w:shd w:val="clear" w:color="auto" w:fill="FFFFFF"/>
        <w:spacing w:after="0" w:line="480" w:lineRule="auto"/>
        <w:rPr>
          <w:rFonts w:ascii="Sylfaen" w:eastAsia="Times New Roman" w:hAnsi="Sylfaen" w:cs="Arial"/>
          <w:color w:val="222222"/>
          <w:sz w:val="24"/>
          <w:szCs w:val="24"/>
          <w:lang w:val="hy-AM"/>
        </w:rPr>
      </w:pPr>
      <w:r w:rsidRPr="00DA3156">
        <w:rPr>
          <w:rFonts w:ascii="Sylfaen" w:eastAsia="Times New Roman" w:hAnsi="Sylfaen" w:cs="Arial"/>
          <w:color w:val="222222"/>
          <w:sz w:val="24"/>
          <w:szCs w:val="24"/>
          <w:lang w:val="hy-AM"/>
        </w:rPr>
        <w:t>            Հեռ. ________________</w:t>
      </w:r>
    </w:p>
    <w:p w:rsidR="0091467A" w:rsidRPr="00817FDF" w:rsidRDefault="0091467A" w:rsidP="009146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3156">
        <w:rPr>
          <w:rFonts w:ascii="Sylfaen" w:eastAsia="Times New Roman" w:hAnsi="Sylfaen" w:cs="Arial"/>
          <w:color w:val="222222"/>
          <w:sz w:val="24"/>
          <w:szCs w:val="24"/>
          <w:lang w:val="hy-AM"/>
        </w:rPr>
        <w:tab/>
      </w:r>
      <w:r>
        <w:rPr>
          <w:rFonts w:ascii="Sylfaen" w:eastAsia="Times New Roman" w:hAnsi="Sylfaen" w:cs="Arial"/>
          <w:color w:val="222222"/>
          <w:sz w:val="24"/>
          <w:szCs w:val="24"/>
        </w:rPr>
        <w:t>Բջջ. ________________</w:t>
      </w:r>
    </w:p>
    <w:p w:rsidR="0091467A" w:rsidRPr="009D6D23" w:rsidRDefault="0091467A" w:rsidP="009146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7705">
        <w:rPr>
          <w:rFonts w:ascii="Sylfaen" w:eastAsia="Times New Roman" w:hAnsi="Sylfaen" w:cs="Arial"/>
          <w:color w:val="222222"/>
          <w:sz w:val="24"/>
          <w:szCs w:val="24"/>
        </w:rPr>
        <w:t>           </w:t>
      </w:r>
      <w:r w:rsidRPr="009D6D23">
        <w:rPr>
          <w:rFonts w:ascii="Sylfaen" w:eastAsia="Times New Roman" w:hAnsi="Sylfaen" w:cs="Arial"/>
          <w:color w:val="222222"/>
          <w:sz w:val="24"/>
          <w:szCs w:val="24"/>
        </w:rPr>
        <w:t>Էլ.հասցե ___________</w:t>
      </w:r>
    </w:p>
    <w:p w:rsidR="0091467A" w:rsidRDefault="0091467A" w:rsidP="0091467A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</w:p>
    <w:p w:rsidR="0091467A" w:rsidRPr="009D6D23" w:rsidRDefault="0091467A" w:rsidP="0091467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Arial"/>
          <w:i/>
          <w:color w:val="222222"/>
          <w:sz w:val="24"/>
          <w:szCs w:val="24"/>
        </w:rPr>
      </w:pPr>
      <w:r w:rsidRPr="009D6D23">
        <w:rPr>
          <w:rFonts w:ascii="Sylfaen" w:eastAsia="Times New Roman" w:hAnsi="Sylfaen" w:cs="Arial"/>
          <w:i/>
          <w:color w:val="222222"/>
          <w:sz w:val="24"/>
          <w:szCs w:val="24"/>
        </w:rPr>
        <w:t>Մասնակիցների տվյալները.</w:t>
      </w:r>
    </w:p>
    <w:p w:rsidR="0091467A" w:rsidRPr="009D6D23" w:rsidRDefault="0091467A" w:rsidP="00914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D23">
        <w:rPr>
          <w:rFonts w:ascii="Sylfaen" w:eastAsia="Times New Roman" w:hAnsi="Sylfaen" w:cs="Arial"/>
          <w:color w:val="222222"/>
          <w:sz w:val="24"/>
          <w:szCs w:val="24"/>
          <w:lang w:val="hy-AM"/>
        </w:rPr>
        <w:t> </w:t>
      </w:r>
    </w:p>
    <w:tbl>
      <w:tblPr>
        <w:tblStyle w:val="TableGrid"/>
        <w:tblW w:w="0" w:type="auto"/>
        <w:tblLook w:val="04A0"/>
      </w:tblPr>
      <w:tblGrid>
        <w:gridCol w:w="561"/>
        <w:gridCol w:w="2949"/>
        <w:gridCol w:w="2694"/>
        <w:gridCol w:w="1528"/>
        <w:gridCol w:w="2327"/>
      </w:tblGrid>
      <w:tr w:rsidR="0016416C" w:rsidRPr="0091467A" w:rsidTr="0016416C">
        <w:tc>
          <w:tcPr>
            <w:tcW w:w="561" w:type="dxa"/>
          </w:tcPr>
          <w:p w:rsidR="0016416C" w:rsidRPr="00817FDF" w:rsidRDefault="0016416C" w:rsidP="00631E5F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հ</w:t>
            </w:r>
            <w:r w:rsidRPr="00817FDF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  <w:t>/</w:t>
            </w:r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հ</w:t>
            </w:r>
          </w:p>
        </w:tc>
        <w:tc>
          <w:tcPr>
            <w:tcW w:w="2949" w:type="dxa"/>
          </w:tcPr>
          <w:p w:rsidR="0016416C" w:rsidRPr="00817FDF" w:rsidRDefault="0016416C" w:rsidP="00631E5F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</w:pPr>
            <w:r w:rsidRPr="009D6D23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Ազգանուն</w:t>
            </w:r>
          </w:p>
        </w:tc>
        <w:tc>
          <w:tcPr>
            <w:tcW w:w="2694" w:type="dxa"/>
          </w:tcPr>
          <w:p w:rsidR="0016416C" w:rsidRPr="00817FDF" w:rsidRDefault="0016416C" w:rsidP="00631E5F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</w:pPr>
            <w:r w:rsidRPr="009D6D23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Անուն</w:t>
            </w:r>
          </w:p>
        </w:tc>
        <w:tc>
          <w:tcPr>
            <w:tcW w:w="1528" w:type="dxa"/>
          </w:tcPr>
          <w:p w:rsidR="0016416C" w:rsidRPr="00817FDF" w:rsidRDefault="0016416C" w:rsidP="00631E5F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Դ</w:t>
            </w:r>
            <w:r w:rsidRPr="009D6D23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աս</w:t>
            </w:r>
            <w:r w:rsidRPr="00817FDF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  <w:t>.</w:t>
            </w:r>
          </w:p>
        </w:tc>
        <w:tc>
          <w:tcPr>
            <w:tcW w:w="2327" w:type="dxa"/>
          </w:tcPr>
          <w:p w:rsidR="0016416C" w:rsidRPr="007F4B24" w:rsidRDefault="0016416C" w:rsidP="00631E5F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Էլ</w:t>
            </w:r>
            <w:r w:rsidRPr="007F4B24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հասցե</w:t>
            </w:r>
          </w:p>
        </w:tc>
      </w:tr>
      <w:tr w:rsidR="0016416C" w:rsidRPr="0091467A" w:rsidTr="0016416C">
        <w:tc>
          <w:tcPr>
            <w:tcW w:w="561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949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16416C" w:rsidRPr="0091467A" w:rsidTr="0016416C">
        <w:tc>
          <w:tcPr>
            <w:tcW w:w="561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949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16416C" w:rsidRPr="0091467A" w:rsidTr="0016416C">
        <w:tc>
          <w:tcPr>
            <w:tcW w:w="561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949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16416C" w:rsidRPr="0091467A" w:rsidTr="0016416C">
        <w:tc>
          <w:tcPr>
            <w:tcW w:w="561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949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16416C" w:rsidRPr="0091467A" w:rsidTr="0016416C">
        <w:tc>
          <w:tcPr>
            <w:tcW w:w="561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949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</w:tcPr>
          <w:p w:rsidR="0016416C" w:rsidRDefault="0016416C" w:rsidP="00631E5F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91467A" w:rsidRPr="0091467A" w:rsidRDefault="0091467A" w:rsidP="00914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91467A" w:rsidRPr="0091467A" w:rsidRDefault="0091467A" w:rsidP="0091467A">
      <w:pPr>
        <w:shd w:val="clear" w:color="auto" w:fill="FFFFFF"/>
        <w:spacing w:after="0" w:line="240" w:lineRule="auto"/>
        <w:ind w:left="720"/>
        <w:rPr>
          <w:rFonts w:ascii="Sylfaen" w:eastAsia="Times New Roman" w:hAnsi="Sylfaen" w:cs="Arial"/>
          <w:color w:val="222222"/>
          <w:sz w:val="24"/>
          <w:szCs w:val="24"/>
          <w:lang w:val="ru-RU"/>
        </w:rPr>
      </w:pPr>
    </w:p>
    <w:p w:rsidR="0091467A" w:rsidRPr="0091467A" w:rsidRDefault="0091467A" w:rsidP="0091467A">
      <w:pPr>
        <w:shd w:val="clear" w:color="auto" w:fill="FFFFFF"/>
        <w:spacing w:after="0" w:line="240" w:lineRule="auto"/>
        <w:ind w:left="720"/>
        <w:rPr>
          <w:rFonts w:ascii="Sylfaen" w:eastAsia="Times New Roman" w:hAnsi="Sylfaen" w:cs="Arial"/>
          <w:color w:val="222222"/>
          <w:sz w:val="24"/>
          <w:szCs w:val="24"/>
          <w:lang w:val="ru-RU"/>
        </w:rPr>
      </w:pPr>
    </w:p>
    <w:p w:rsidR="0091467A" w:rsidRDefault="0091467A" w:rsidP="0091467A">
      <w:pPr>
        <w:shd w:val="clear" w:color="auto" w:fill="FFFFFF"/>
        <w:spacing w:after="0" w:line="240" w:lineRule="auto"/>
        <w:ind w:left="720"/>
        <w:rPr>
          <w:rFonts w:ascii="Sylfaen" w:eastAsia="Times New Roman" w:hAnsi="Sylfaen" w:cs="Arial"/>
          <w:color w:val="222222"/>
          <w:sz w:val="24"/>
          <w:szCs w:val="24"/>
        </w:rPr>
      </w:pPr>
    </w:p>
    <w:p w:rsidR="00B54EEB" w:rsidRPr="00B54EEB" w:rsidRDefault="00B54EEB" w:rsidP="0091467A">
      <w:pPr>
        <w:shd w:val="clear" w:color="auto" w:fill="FFFFFF"/>
        <w:spacing w:after="0" w:line="240" w:lineRule="auto"/>
        <w:ind w:left="720"/>
        <w:rPr>
          <w:rFonts w:ascii="Sylfaen" w:eastAsia="Times New Roman" w:hAnsi="Sylfaen" w:cs="Arial"/>
          <w:color w:val="222222"/>
          <w:sz w:val="24"/>
          <w:szCs w:val="24"/>
        </w:rPr>
      </w:pPr>
    </w:p>
    <w:p w:rsidR="0091467A" w:rsidRPr="0091467A" w:rsidRDefault="0091467A" w:rsidP="009146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9D6D23">
        <w:rPr>
          <w:rFonts w:ascii="Sylfaen" w:eastAsia="Times New Roman" w:hAnsi="Sylfaen" w:cs="Arial"/>
          <w:color w:val="222222"/>
          <w:sz w:val="24"/>
          <w:szCs w:val="24"/>
          <w:lang w:val="hy-AM"/>
        </w:rPr>
        <w:t> </w:t>
      </w:r>
    </w:p>
    <w:p w:rsidR="0091467A" w:rsidRPr="0091467A" w:rsidRDefault="0091467A" w:rsidP="001641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9D6D23">
        <w:rPr>
          <w:rFonts w:ascii="Sylfaen" w:eastAsia="Times New Roman" w:hAnsi="Sylfaen" w:cs="Arial"/>
          <w:color w:val="222222"/>
          <w:sz w:val="24"/>
          <w:szCs w:val="24"/>
        </w:rPr>
        <w:t>Շնորհակալություն հայտը լրացնելու համար</w:t>
      </w:r>
      <w:r w:rsidRPr="0091467A">
        <w:rPr>
          <w:rFonts w:ascii="Sylfaen" w:eastAsia="Times New Roman" w:hAnsi="Sylfaen" w:cs="Arial"/>
          <w:color w:val="222222"/>
          <w:sz w:val="24"/>
          <w:szCs w:val="24"/>
          <w:lang w:val="ru-RU"/>
        </w:rPr>
        <w:t>:</w:t>
      </w:r>
    </w:p>
    <w:p w:rsidR="00904FF4" w:rsidRDefault="00904FF4" w:rsidP="00904FF4">
      <w:pPr>
        <w:rPr>
          <w:rFonts w:ascii="Sylfaen" w:hAnsi="Sylfaen"/>
          <w:sz w:val="24"/>
          <w:szCs w:val="24"/>
        </w:rPr>
      </w:pPr>
    </w:p>
    <w:p w:rsidR="0016416C" w:rsidRDefault="0016416C" w:rsidP="00904FF4">
      <w:pPr>
        <w:rPr>
          <w:rFonts w:ascii="Sylfaen" w:hAnsi="Sylfaen"/>
          <w:sz w:val="24"/>
          <w:szCs w:val="24"/>
        </w:rPr>
      </w:pPr>
    </w:p>
    <w:p w:rsidR="0016416C" w:rsidRDefault="0016416C" w:rsidP="00904FF4">
      <w:pPr>
        <w:rPr>
          <w:rFonts w:ascii="Sylfaen" w:hAnsi="Sylfaen"/>
          <w:sz w:val="24"/>
          <w:szCs w:val="24"/>
        </w:rPr>
      </w:pPr>
    </w:p>
    <w:p w:rsidR="0016416C" w:rsidRDefault="0016416C" w:rsidP="00904FF4">
      <w:pPr>
        <w:rPr>
          <w:rFonts w:ascii="Sylfaen" w:hAnsi="Sylfaen"/>
          <w:sz w:val="24"/>
          <w:szCs w:val="24"/>
        </w:rPr>
      </w:pPr>
    </w:p>
    <w:p w:rsidR="0016416C" w:rsidRPr="00B54EEB" w:rsidRDefault="0016416C" w:rsidP="00B54EEB">
      <w:pPr>
        <w:rPr>
          <w:rFonts w:ascii="Sylfaen" w:hAnsi="Sylfaen" w:cs="Sylfaen"/>
          <w:b/>
          <w:sz w:val="20"/>
          <w:szCs w:val="20"/>
          <w:lang w:val="hy-AM"/>
        </w:rPr>
      </w:pPr>
      <w:r w:rsidRPr="00B54EEB">
        <w:rPr>
          <w:rFonts w:ascii="Sylfaen" w:hAnsi="Sylfaen" w:cs="Sylfaen"/>
          <w:b/>
          <w:sz w:val="20"/>
          <w:szCs w:val="20"/>
        </w:rPr>
        <w:t>Հարցերի և տեղեկությունների համար զանգահարել</w:t>
      </w:r>
      <w:r w:rsidRPr="00B54EEB">
        <w:rPr>
          <w:rFonts w:ascii="Sylfaen" w:hAnsi="Sylfaen" w:cs="Sylfaen"/>
          <w:b/>
          <w:sz w:val="20"/>
          <w:szCs w:val="20"/>
          <w:lang w:val="hy-AM"/>
        </w:rPr>
        <w:t>`</w:t>
      </w:r>
    </w:p>
    <w:p w:rsidR="0016416C" w:rsidRPr="00DA3156" w:rsidRDefault="0016416C" w:rsidP="00904FF4">
      <w:pPr>
        <w:rPr>
          <w:rFonts w:ascii="Sylfaen" w:hAnsi="Sylfaen"/>
          <w:sz w:val="20"/>
          <w:szCs w:val="20"/>
          <w:lang w:val="hy-AM"/>
        </w:rPr>
      </w:pPr>
      <w:r w:rsidRPr="00B54EEB">
        <w:rPr>
          <w:rFonts w:ascii="Sylfaen" w:hAnsi="Sylfaen"/>
          <w:sz w:val="20"/>
          <w:szCs w:val="20"/>
          <w:lang w:val="hy-AM"/>
        </w:rPr>
        <w:t>Տեղեկատվական բաժին՝</w:t>
      </w:r>
      <w:r w:rsidR="00DA3156">
        <w:rPr>
          <w:rFonts w:ascii="Sylfaen" w:hAnsi="Sylfaen"/>
          <w:sz w:val="20"/>
          <w:szCs w:val="20"/>
          <w:lang w:val="hy-AM"/>
        </w:rPr>
        <w:t xml:space="preserve"> </w:t>
      </w:r>
      <w:r w:rsidR="00DA3156" w:rsidRPr="00DA3156">
        <w:rPr>
          <w:rFonts w:ascii="Sylfaen" w:hAnsi="Sylfaen"/>
          <w:sz w:val="20"/>
          <w:szCs w:val="20"/>
          <w:lang w:val="hy-AM"/>
        </w:rPr>
        <w:t>010 56 24 24</w:t>
      </w:r>
      <w:r w:rsidR="00B54EEB" w:rsidRPr="00B54EEB">
        <w:rPr>
          <w:rFonts w:ascii="Sylfaen" w:hAnsi="Sylfaen"/>
          <w:sz w:val="20"/>
          <w:szCs w:val="20"/>
          <w:lang w:val="hy-AM"/>
        </w:rPr>
        <w:t xml:space="preserve"> </w:t>
      </w:r>
      <w:r w:rsidR="00DA3156">
        <w:rPr>
          <w:rFonts w:ascii="Sylfaen" w:hAnsi="Sylfaen"/>
          <w:sz w:val="20"/>
          <w:szCs w:val="20"/>
          <w:lang w:val="hy-AM"/>
        </w:rPr>
        <w:t>(</w:t>
      </w:r>
      <w:r w:rsidR="00DA3156" w:rsidRPr="00DA3156">
        <w:rPr>
          <w:rFonts w:ascii="Sylfaen" w:hAnsi="Sylfaen"/>
          <w:sz w:val="20"/>
          <w:szCs w:val="20"/>
          <w:lang w:val="hy-AM"/>
        </w:rPr>
        <w:t>Ավ. Իսահակյանի տուն-թանգարան Ս. Խեչիկյան, Ա. Ավետիսյան</w:t>
      </w:r>
      <w:r w:rsidR="00B54EEB" w:rsidRPr="00DA3156">
        <w:rPr>
          <w:rFonts w:ascii="Sylfaen" w:hAnsi="Sylfaen"/>
          <w:sz w:val="20"/>
          <w:szCs w:val="20"/>
          <w:lang w:val="hy-AM"/>
        </w:rPr>
        <w:t>)</w:t>
      </w:r>
    </w:p>
    <w:p w:rsidR="00B54EEB" w:rsidRPr="00DA3156" w:rsidRDefault="00B54EEB" w:rsidP="00904FF4">
      <w:pPr>
        <w:rPr>
          <w:rFonts w:ascii="Sylfaen" w:hAnsi="Sylfaen"/>
          <w:sz w:val="20"/>
          <w:szCs w:val="20"/>
          <w:lang w:val="hy-AM"/>
        </w:rPr>
      </w:pPr>
      <w:r w:rsidRPr="00B54EEB">
        <w:rPr>
          <w:rFonts w:ascii="Sylfaen" w:hAnsi="Sylfaen"/>
          <w:sz w:val="20"/>
          <w:szCs w:val="20"/>
          <w:lang w:val="hy-AM"/>
        </w:rPr>
        <w:t>Համակարգչային բաժին՝  094-41-27-00 (Ռ. Նիկոյան)</w:t>
      </w:r>
    </w:p>
    <w:sectPr w:rsidR="00B54EEB" w:rsidRPr="00DA3156" w:rsidSect="0091467A">
      <w:footerReference w:type="default" r:id="rId12"/>
      <w:pgSz w:w="12240" w:h="15840"/>
      <w:pgMar w:top="1134" w:right="474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4A" w:rsidRDefault="0008544A" w:rsidP="00B54EEB">
      <w:pPr>
        <w:spacing w:after="0" w:line="240" w:lineRule="auto"/>
      </w:pPr>
      <w:r>
        <w:separator/>
      </w:r>
    </w:p>
  </w:endnote>
  <w:endnote w:type="continuationSeparator" w:id="1">
    <w:p w:rsidR="0008544A" w:rsidRDefault="0008544A" w:rsidP="00B5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EB" w:rsidRDefault="00DB7725">
    <w:pPr>
      <w:pStyle w:val="Footer"/>
    </w:pPr>
    <w:r w:rsidRPr="00DB7725"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37.4pt;margin-top:-84.75pt;width:559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" adj="-473,-1,-473" strokecolor="#365f91 [2404]" strokeweight="4.5pt">
          <v:shadow color="#4e6128 [1606]" opacity=".5" offset="1pt"/>
        </v:shape>
      </w:pict>
    </w:r>
    <w:r w:rsidRPr="00DB7725">
      <w:rPr>
        <w:noProof/>
        <w:lang w:val="ru-RU" w:eastAsia="ru-RU"/>
      </w:rPr>
      <w:pict>
        <v:shape id="AutoShape 6" o:spid="_x0000_s4097" type="#_x0000_t32" style="position:absolute;margin-left:-37.4pt;margin-top:-84.75pt;width:559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" adj="-473,-1,-473" strokecolor="#365f91 [2404]" strokeweight="4.5pt">
          <v:shadow color="#4e6128 [1606]" opacity=".5" offset="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4A" w:rsidRDefault="0008544A" w:rsidP="00B54EEB">
      <w:pPr>
        <w:spacing w:after="0" w:line="240" w:lineRule="auto"/>
      </w:pPr>
      <w:r>
        <w:separator/>
      </w:r>
    </w:p>
  </w:footnote>
  <w:footnote w:type="continuationSeparator" w:id="1">
    <w:p w:rsidR="0008544A" w:rsidRDefault="0008544A" w:rsidP="00B5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28C"/>
    <w:multiLevelType w:val="hybridMultilevel"/>
    <w:tmpl w:val="AD984C6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E2AFE"/>
    <w:multiLevelType w:val="hybridMultilevel"/>
    <w:tmpl w:val="5CE2DB5C"/>
    <w:lvl w:ilvl="0" w:tplc="097E6AE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>
      <o:colormenu v:ext="edit" strokecolor="none [2407]"/>
    </o:shapedefaults>
    <o:shapelayout v:ext="edit">
      <o:idmap v:ext="edit" data="4"/>
      <o:rules v:ext="edit">
        <o:r id="V:Rule3" type="connector" idref="#AutoShape 6"/>
        <o:r id="V:Rule4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4FF4"/>
    <w:rsid w:val="000255FA"/>
    <w:rsid w:val="0008544A"/>
    <w:rsid w:val="0016416C"/>
    <w:rsid w:val="001842C6"/>
    <w:rsid w:val="00272949"/>
    <w:rsid w:val="003D3BA7"/>
    <w:rsid w:val="005D2FFA"/>
    <w:rsid w:val="0061175E"/>
    <w:rsid w:val="007D410D"/>
    <w:rsid w:val="007F2F40"/>
    <w:rsid w:val="007F4B24"/>
    <w:rsid w:val="00904FF4"/>
    <w:rsid w:val="0091467A"/>
    <w:rsid w:val="00AD01C6"/>
    <w:rsid w:val="00B54EEB"/>
    <w:rsid w:val="00C90E01"/>
    <w:rsid w:val="00DA3156"/>
    <w:rsid w:val="00DB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407]"/>
    </o:shapedefaults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10D"/>
    <w:pPr>
      <w:ind w:left="720"/>
      <w:contextualSpacing/>
    </w:pPr>
    <w:rPr>
      <w:rFonts w:eastAsiaTheme="minorEastAsia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9146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14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EEB"/>
  </w:style>
  <w:style w:type="paragraph" w:styleId="Footer">
    <w:name w:val="footer"/>
    <w:basedOn w:val="Normal"/>
    <w:link w:val="FooterChar"/>
    <w:uiPriority w:val="99"/>
    <w:semiHidden/>
    <w:unhideWhenUsed/>
    <w:rsid w:val="00B5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isahakyan_muse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hakyanmuseum.am/htmls/isahakyan_work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menq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2016-04-29T11:19:00Z</dcterms:created>
  <dcterms:modified xsi:type="dcterms:W3CDTF">2016-04-29T11:53:00Z</dcterms:modified>
</cp:coreProperties>
</file>